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C7552" w14:textId="77777777" w:rsidR="00C27654" w:rsidRPr="00C27654" w:rsidRDefault="009015BD" w:rsidP="00C27654">
      <w:pPr>
        <w:spacing w:after="160" w:line="288" w:lineRule="auto"/>
        <w:jc w:val="center"/>
        <w:rPr>
          <w:rFonts w:ascii="Times New Roman" w:eastAsia="Times New Roman" w:hAnsi="Times New Roman" w:cs="Times New Roman"/>
          <w:b/>
          <w:iCs/>
          <w:sz w:val="32"/>
          <w:szCs w:val="36"/>
        </w:rPr>
      </w:pPr>
      <w:r w:rsidRPr="00C27654">
        <w:rPr>
          <w:rFonts w:ascii="Times New Roman" w:eastAsia="Times New Roman" w:hAnsi="Times New Roman" w:cs="Times New Roman"/>
          <w:b/>
          <w:iCs/>
          <w:sz w:val="32"/>
          <w:szCs w:val="36"/>
        </w:rPr>
        <w:t>Những Lời Khai Thị Trí Huệ Trong Kinh Kim Cang</w:t>
      </w:r>
    </w:p>
    <w:p w14:paraId="0548034D" w14:textId="53D060C0" w:rsidR="009015BD" w:rsidRPr="00C27654" w:rsidRDefault="009015BD" w:rsidP="00C27654">
      <w:pPr>
        <w:spacing w:after="0" w:line="288" w:lineRule="auto"/>
        <w:rPr>
          <w:rFonts w:ascii="Times New Roman" w:eastAsia="Times New Roman" w:hAnsi="Times New Roman" w:cs="Times New Roman"/>
          <w:iCs/>
          <w:sz w:val="28"/>
          <w:szCs w:val="28"/>
        </w:rPr>
      </w:pPr>
      <w:r w:rsidRPr="00C27654">
        <w:rPr>
          <w:rFonts w:ascii="Times New Roman" w:eastAsia="Times New Roman" w:hAnsi="Times New Roman" w:cs="Times New Roman"/>
          <w:b/>
          <w:iCs/>
          <w:sz w:val="28"/>
          <w:szCs w:val="28"/>
        </w:rPr>
        <w:t>Chủ Đề 466:</w:t>
      </w:r>
      <w:r w:rsidRPr="00C27654">
        <w:rPr>
          <w:rFonts w:ascii="Times New Roman" w:eastAsia="Times New Roman" w:hAnsi="Times New Roman" w:cs="Times New Roman"/>
          <w:iCs/>
          <w:sz w:val="28"/>
          <w:szCs w:val="28"/>
        </w:rPr>
        <w:t xml:space="preserve"> </w:t>
      </w:r>
      <w:r w:rsidRPr="00C27654">
        <w:rPr>
          <w:rFonts w:ascii="Times New Roman" w:eastAsia="Times New Roman" w:hAnsi="Times New Roman" w:cs="Times New Roman"/>
          <w:b/>
          <w:bCs/>
          <w:sz w:val="28"/>
          <w:szCs w:val="28"/>
        </w:rPr>
        <w:t>Thanh Tịnh Tức Là Vô Tướng, Như Trước Đã Nói Lấy Việc Không Trụ Vào Sáu Trần Mà Sanh Tâm Chính Là Tâm Thanh Tịnh</w:t>
      </w:r>
    </w:p>
    <w:p w14:paraId="4164A2B1" w14:textId="51F28C1D" w:rsidR="0071666E" w:rsidRDefault="0071666E" w:rsidP="0071666E">
      <w:pPr>
        <w:spacing w:after="0" w:line="288" w:lineRule="auto"/>
        <w:rPr>
          <w:rFonts w:ascii="Times New Roman" w:eastAsia="Times New Roman" w:hAnsi="Times New Roman" w:cs="Times New Roman"/>
          <w:b/>
          <w:bCs/>
          <w:sz w:val="28"/>
          <w:szCs w:val="28"/>
        </w:rPr>
      </w:pPr>
      <w:r w:rsidRPr="0071666E">
        <w:rPr>
          <w:rFonts w:ascii="Times New Roman" w:eastAsia="Times New Roman" w:hAnsi="Times New Roman" w:cs="Times New Roman"/>
          <w:b/>
          <w:bCs/>
          <w:sz w:val="28"/>
          <w:szCs w:val="28"/>
        </w:rPr>
        <w:t>Chủ giảng:</w:t>
      </w:r>
      <w:r w:rsidRPr="0071666E">
        <w:rPr>
          <w:rFonts w:ascii="Times New Roman" w:eastAsia="Times New Roman" w:hAnsi="Times New Roman" w:cs="Times New Roman"/>
          <w:bCs/>
          <w:sz w:val="28"/>
          <w:szCs w:val="28"/>
        </w:rPr>
        <w:t xml:space="preserve"> Pháp sư Tịnh Không</w:t>
      </w:r>
    </w:p>
    <w:p w14:paraId="36B3507A" w14:textId="169A881E" w:rsidR="009015BD" w:rsidRPr="00C27654" w:rsidRDefault="009015BD" w:rsidP="00C27654">
      <w:pPr>
        <w:spacing w:after="0" w:line="288" w:lineRule="auto"/>
        <w:rPr>
          <w:rFonts w:ascii="Times New Roman" w:eastAsia="Times New Roman" w:hAnsi="Times New Roman" w:cs="Times New Roman"/>
          <w:sz w:val="28"/>
          <w:szCs w:val="28"/>
        </w:rPr>
      </w:pPr>
      <w:r w:rsidRPr="00C27654">
        <w:rPr>
          <w:rFonts w:ascii="Times New Roman" w:eastAsia="Times New Roman" w:hAnsi="Times New Roman" w:cs="Times New Roman"/>
          <w:b/>
          <w:bCs/>
          <w:sz w:val="28"/>
          <w:szCs w:val="28"/>
        </w:rPr>
        <w:t>Thời gian:</w:t>
      </w:r>
      <w:r w:rsidRPr="00C27654">
        <w:rPr>
          <w:rFonts w:ascii="Times New Roman" w:eastAsia="Times New Roman" w:hAnsi="Times New Roman" w:cs="Times New Roman"/>
          <w:sz w:val="28"/>
          <w:szCs w:val="28"/>
        </w:rPr>
        <w:t xml:space="preserve"> Tháng 05 năm 1995</w:t>
      </w:r>
    </w:p>
    <w:p w14:paraId="1823384E" w14:textId="77777777" w:rsidR="009015BD" w:rsidRPr="00C27654" w:rsidRDefault="009015BD" w:rsidP="00C27654">
      <w:pPr>
        <w:spacing w:after="0" w:line="288" w:lineRule="auto"/>
        <w:rPr>
          <w:rFonts w:ascii="Times New Roman" w:eastAsia="Times New Roman" w:hAnsi="Times New Roman" w:cs="Times New Roman"/>
          <w:sz w:val="28"/>
          <w:szCs w:val="28"/>
        </w:rPr>
      </w:pPr>
      <w:r w:rsidRPr="00C27654">
        <w:rPr>
          <w:rFonts w:ascii="Times New Roman" w:eastAsia="Times New Roman" w:hAnsi="Times New Roman" w:cs="Times New Roman"/>
          <w:b/>
          <w:bCs/>
          <w:sz w:val="28"/>
          <w:szCs w:val="28"/>
        </w:rPr>
        <w:t>Địa điểm:</w:t>
      </w:r>
      <w:r w:rsidRPr="00C27654">
        <w:rPr>
          <w:rFonts w:ascii="Times New Roman" w:eastAsia="Times New Roman" w:hAnsi="Times New Roman" w:cs="Times New Roman"/>
          <w:sz w:val="28"/>
          <w:szCs w:val="28"/>
        </w:rPr>
        <w:t xml:space="preserve"> Cư Sĩ Lâm Phật Giáo Singapore</w:t>
      </w:r>
    </w:p>
    <w:p w14:paraId="1A33D5F7" w14:textId="77777777" w:rsidR="009015BD" w:rsidRPr="00C27654" w:rsidRDefault="009015BD" w:rsidP="00C27654">
      <w:pPr>
        <w:spacing w:after="0" w:line="288" w:lineRule="auto"/>
        <w:rPr>
          <w:rFonts w:ascii="Times New Roman" w:eastAsia="Times New Roman" w:hAnsi="Times New Roman" w:cs="Times New Roman"/>
          <w:sz w:val="28"/>
          <w:szCs w:val="28"/>
        </w:rPr>
      </w:pPr>
      <w:r w:rsidRPr="00C27654">
        <w:rPr>
          <w:rFonts w:ascii="Times New Roman" w:eastAsia="Times New Roman" w:hAnsi="Times New Roman" w:cs="Times New Roman"/>
          <w:b/>
          <w:bCs/>
          <w:sz w:val="28"/>
          <w:szCs w:val="28"/>
        </w:rPr>
        <w:t>Trích lục từ:</w:t>
      </w:r>
      <w:r w:rsidRPr="00C27654">
        <w:rPr>
          <w:rFonts w:ascii="Times New Roman" w:eastAsia="Times New Roman" w:hAnsi="Times New Roman" w:cs="Times New Roman"/>
          <w:sz w:val="28"/>
          <w:szCs w:val="28"/>
        </w:rPr>
        <w:t xml:space="preserve"> Báo cáo nghiên cứu Kim Cang Bát Nhã (Tập 040)</w:t>
      </w:r>
    </w:p>
    <w:p w14:paraId="51A41F19" w14:textId="77777777" w:rsidR="009015BD" w:rsidRPr="00C27654" w:rsidRDefault="009015BD" w:rsidP="00C27654">
      <w:pPr>
        <w:spacing w:after="0" w:line="288" w:lineRule="auto"/>
        <w:rPr>
          <w:rFonts w:ascii="Times New Roman" w:eastAsia="Times New Roman" w:hAnsi="Times New Roman" w:cs="Times New Roman"/>
          <w:sz w:val="28"/>
          <w:szCs w:val="28"/>
        </w:rPr>
      </w:pPr>
      <w:r w:rsidRPr="00C27654">
        <w:rPr>
          <w:rFonts w:ascii="Times New Roman" w:eastAsia="Times New Roman" w:hAnsi="Times New Roman" w:cs="Times New Roman"/>
          <w:b/>
          <w:sz w:val="28"/>
          <w:szCs w:val="28"/>
        </w:rPr>
        <w:t>Chuyển ngữ:</w:t>
      </w:r>
      <w:r w:rsidRPr="00C27654">
        <w:rPr>
          <w:rFonts w:ascii="Times New Roman" w:eastAsia="Times New Roman" w:hAnsi="Times New Roman" w:cs="Times New Roman"/>
          <w:sz w:val="28"/>
          <w:szCs w:val="28"/>
        </w:rPr>
        <w:t xml:space="preserve"> Tịch Minh</w:t>
      </w:r>
    </w:p>
    <w:p w14:paraId="2049EF08" w14:textId="13AFA73D" w:rsidR="009015BD" w:rsidRPr="00C27654" w:rsidRDefault="00C27654" w:rsidP="00C223BB">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3618A7C" w14:textId="77777777" w:rsidR="00C27654" w:rsidRPr="00C27654" w:rsidRDefault="00493E6A" w:rsidP="00C27654">
      <w:pPr>
        <w:spacing w:after="160" w:line="288" w:lineRule="auto"/>
        <w:ind w:firstLine="540"/>
        <w:jc w:val="both"/>
        <w:rPr>
          <w:rFonts w:ascii="Times New Roman" w:eastAsia="Times New Roman" w:hAnsi="Times New Roman" w:cs="Times New Roman"/>
          <w:b/>
          <w:sz w:val="28"/>
          <w:szCs w:val="28"/>
        </w:rPr>
      </w:pPr>
      <w:r w:rsidRPr="00C27654">
        <w:rPr>
          <w:rFonts w:ascii="Times New Roman" w:eastAsia="DFKai-SB" w:hAnsi="Times New Roman" w:cs="Times New Roman"/>
          <w:b/>
          <w:bCs/>
          <w:sz w:val="28"/>
          <w:szCs w:val="28"/>
        </w:rPr>
        <w:t>【</w:t>
      </w:r>
      <w:r w:rsidRPr="00C27654">
        <w:rPr>
          <w:rFonts w:ascii="Times New Roman" w:eastAsia="Times New Roman" w:hAnsi="Times New Roman" w:cs="Times New Roman"/>
          <w:b/>
          <w:bCs/>
          <w:sz w:val="28"/>
          <w:szCs w:val="28"/>
        </w:rPr>
        <w:t>Thanh tịnh tức là vô tướng, như trước đã nói lấy việc không trụ vào sáu trần mà sanh tâm chính là tâm thanh tịnh.</w:t>
      </w:r>
      <w:r w:rsidRPr="00C27654">
        <w:rPr>
          <w:rFonts w:ascii="Times New Roman" w:eastAsia="DFKai-SB" w:hAnsi="Times New Roman" w:cs="Times New Roman"/>
          <w:b/>
          <w:bCs/>
          <w:sz w:val="28"/>
          <w:szCs w:val="28"/>
        </w:rPr>
        <w:t>】</w:t>
      </w:r>
    </w:p>
    <w:p w14:paraId="65705342" w14:textId="6ACDC73E" w:rsidR="00C27654" w:rsidRPr="00C27654" w:rsidRDefault="00493E6A" w:rsidP="00C27654">
      <w:pPr>
        <w:spacing w:after="160" w:line="288" w:lineRule="auto"/>
        <w:ind w:firstLine="540"/>
        <w:jc w:val="both"/>
        <w:rPr>
          <w:rFonts w:ascii="Times New Roman" w:eastAsia="Times New Roman" w:hAnsi="Times New Roman" w:cs="Times New Roman"/>
          <w:sz w:val="28"/>
          <w:szCs w:val="28"/>
        </w:rPr>
      </w:pPr>
      <w:r w:rsidRPr="00C27654">
        <w:rPr>
          <w:rFonts w:ascii="Times New Roman" w:eastAsia="Times New Roman" w:hAnsi="Times New Roman" w:cs="Times New Roman"/>
          <w:sz w:val="28"/>
          <w:szCs w:val="28"/>
        </w:rPr>
        <w:t xml:space="preserve">Sáu trần là sắc, thanh, hương, vị, xúc, pháp; trong </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pháp</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 xml:space="preserve"> ấy bao gồm cả Phật pháp. Trong tâm mà trụ chấp vào Phật pháp, thì quý vị cũng sai rồi, tâm của quý vị cũng không còn thanh tịnh nữa. Cho nên, </w:t>
      </w:r>
      <w:r w:rsidRPr="00C27654">
        <w:rPr>
          <w:rFonts w:ascii="Times New Roman" w:hAnsi="Times New Roman" w:cs="Times New Roman"/>
          <w:sz w:val="28"/>
          <w:szCs w:val="28"/>
        </w:rPr>
        <w:t>Phật mới thật sự là bậc Đại Trí Đại Bi</w:t>
      </w:r>
      <w:r w:rsidRPr="00C27654">
        <w:rPr>
          <w:rFonts w:ascii="Times New Roman" w:eastAsia="Times New Roman" w:hAnsi="Times New Roman" w:cs="Times New Roman"/>
          <w:sz w:val="28"/>
          <w:szCs w:val="28"/>
        </w:rPr>
        <w:t xml:space="preserve">. Phật dạy chúng ta: </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Chánh pháp còn phải xả bỏ, huống hồ là phi pháp</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 Phật pháp cũng không được để ở trong tâm.</w:t>
      </w:r>
    </w:p>
    <w:p w14:paraId="53E92118" w14:textId="77777777" w:rsidR="00C27654" w:rsidRPr="00C27654" w:rsidRDefault="00493E6A" w:rsidP="00C27654">
      <w:pPr>
        <w:spacing w:after="160" w:line="288" w:lineRule="auto"/>
        <w:ind w:firstLine="540"/>
        <w:jc w:val="both"/>
        <w:rPr>
          <w:rFonts w:ascii="Times New Roman" w:eastAsia="Times New Roman" w:hAnsi="Times New Roman" w:cs="Times New Roman"/>
          <w:sz w:val="28"/>
          <w:szCs w:val="28"/>
        </w:rPr>
      </w:pPr>
      <w:r w:rsidRPr="00C27654">
        <w:rPr>
          <w:rFonts w:ascii="Times New Roman" w:eastAsia="Times New Roman" w:hAnsi="Times New Roman" w:cs="Times New Roman"/>
          <w:sz w:val="28"/>
          <w:szCs w:val="28"/>
        </w:rPr>
        <w:t>Phật pháp có cần học không? Phải học. Kinh phải niệm, nhưng không để ở trong tâm, tâm phải rỗng rang (trống không), tâm không thể có nhiễm trước. Tâm không, không thì sẽ linh minh, linh minh chính là trí huệ; tâm liền sinh trí huệ, liền sinh thực tướng, thực tướng chính là Bát Nhã. Trong tâm mà có một vật, thì liền mê muội, liền hồ đồ, trí huệ sẽ không thể hiện tiền, do đó tâm cần phải thanh tịnh.</w:t>
      </w:r>
    </w:p>
    <w:p w14:paraId="01247EF8" w14:textId="77777777" w:rsidR="00C27654" w:rsidRPr="00C27654" w:rsidRDefault="00493E6A" w:rsidP="00C27654">
      <w:pPr>
        <w:spacing w:after="160" w:line="288" w:lineRule="auto"/>
        <w:ind w:firstLine="540"/>
        <w:jc w:val="both"/>
        <w:rPr>
          <w:rFonts w:ascii="Times New Roman" w:eastAsia="Times New Roman" w:hAnsi="Times New Roman" w:cs="Times New Roman"/>
          <w:sz w:val="28"/>
          <w:szCs w:val="28"/>
        </w:rPr>
      </w:pPr>
      <w:r w:rsidRPr="00C27654">
        <w:rPr>
          <w:rFonts w:ascii="Times New Roman" w:eastAsia="Times New Roman" w:hAnsi="Times New Roman" w:cs="Times New Roman"/>
          <w:sz w:val="28"/>
          <w:szCs w:val="28"/>
        </w:rPr>
        <w:t xml:space="preserve">Chúng ta nghiên cứu kinh điển, những lúc nghiên cứu không thông suốt, vì sao cứ buông xả hết thảy xuống đi lạy Phật thì lại thông suốt? Vì tâm thanh tịnh, không còn vướng mắc thứ gì nữa. Pháp cũng buông xả rồi, khi không còn vướng mắc thứ gì thì tâm sẽ linh quang, trí huệ sẽ hiện tiền, chỗ chưa thông tự nhiên sẽ thông suốt; đây là </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lý</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 xml:space="preserve">, còn việc Phật Bồ Tát âm thầm gia trì thì đó là </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sự</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 lý và sự viên dung, lý sự vô ngại.</w:t>
      </w:r>
    </w:p>
    <w:p w14:paraId="39C6C037" w14:textId="77777777" w:rsidR="00C27654" w:rsidRPr="00C27654" w:rsidRDefault="00493E6A" w:rsidP="00C27654">
      <w:pPr>
        <w:spacing w:after="160" w:line="288" w:lineRule="auto"/>
        <w:ind w:firstLine="540"/>
        <w:jc w:val="both"/>
        <w:rPr>
          <w:rFonts w:ascii="Times New Roman" w:eastAsia="Times New Roman" w:hAnsi="Times New Roman" w:cs="Times New Roman"/>
          <w:sz w:val="28"/>
          <w:szCs w:val="28"/>
        </w:rPr>
      </w:pPr>
      <w:r w:rsidRPr="00C27654">
        <w:rPr>
          <w:rFonts w:ascii="Times New Roman" w:eastAsia="Times New Roman" w:hAnsi="Times New Roman" w:cs="Times New Roman"/>
          <w:sz w:val="28"/>
          <w:szCs w:val="28"/>
        </w:rPr>
        <w:t xml:space="preserve">Nếu quý vị đang lạy Phật mà khởi niệm: </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Lạy Phật Bồ Tát! Con có câu này chưa thông, cầu xin Ngài gia trì cho con, bảo hộ con</w:t>
      </w:r>
      <w:r w:rsidR="00D74E1A" w:rsidRPr="00C27654">
        <w:rPr>
          <w:rFonts w:ascii="Times New Roman" w:eastAsia="Times New Roman" w:hAnsi="Times New Roman" w:cs="Times New Roman"/>
          <w:sz w:val="28"/>
          <w:szCs w:val="28"/>
        </w:rPr>
        <w:t>”</w:t>
      </w:r>
      <w:r w:rsidRPr="00C27654">
        <w:rPr>
          <w:rFonts w:ascii="Times New Roman" w:eastAsia="Times New Roman" w:hAnsi="Times New Roman" w:cs="Times New Roman"/>
          <w:sz w:val="28"/>
          <w:szCs w:val="28"/>
        </w:rPr>
        <w:t>. Quý vị có lạy một ngàn lạy cũng không thông, vì sao vậy? Vì trong tâm quý vị đang có một vật. Quý vị chưa buông xả, thì không có cách nào cảm ứng được.</w:t>
      </w:r>
    </w:p>
    <w:p w14:paraId="5BA21A4B" w14:textId="63C9E7D9" w:rsidR="00FB218C" w:rsidRPr="00C27654" w:rsidRDefault="00493E6A" w:rsidP="00C27654">
      <w:pPr>
        <w:spacing w:after="160" w:line="288" w:lineRule="auto"/>
        <w:ind w:firstLine="540"/>
        <w:jc w:val="both"/>
        <w:rPr>
          <w:rFonts w:ascii="Times New Roman" w:hAnsi="Times New Roman" w:cs="Times New Roman"/>
          <w:sz w:val="28"/>
          <w:szCs w:val="28"/>
        </w:rPr>
      </w:pPr>
      <w:r w:rsidRPr="00C27654">
        <w:rPr>
          <w:rFonts w:ascii="Times New Roman" w:eastAsia="Times New Roman" w:hAnsi="Times New Roman" w:cs="Times New Roman"/>
          <w:sz w:val="28"/>
          <w:szCs w:val="28"/>
        </w:rPr>
        <w:lastRenderedPageBreak/>
        <w:t>Trong kinh có chỗ nào không thông, hãy buông xả, không nghĩ đến nữa, cung kính lạy Phật, dùng tâm thành kính mà lạy, một vọng niệm cũng không có, lạy khoảng ba trăm lạy thì mất chừng một tiếng rưỡi đồng hồ. Tâm định lại, tĩnh lặng lại trong một tiếng rưỡi đồng hồ, trí huệ liền sinh ra, trí huệ liền hiện tiền. Phương pháp này rất hiệu quả, từ xưa đến nay đã có biết bao nhiêu người dùng qua cách này. Cho nên không thể trụ vào sáu trần mà sinh tâm, pháp trần cũng bao gồm ở trong đó.</w:t>
      </w:r>
    </w:p>
    <w:sectPr w:rsidR="00FB218C" w:rsidRPr="00C27654" w:rsidSect="00C2765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DECD9" w14:textId="77777777" w:rsidR="00C27654" w:rsidRDefault="00C27654" w:rsidP="00C27654">
      <w:pPr>
        <w:spacing w:after="0" w:line="240" w:lineRule="auto"/>
      </w:pPr>
      <w:r>
        <w:separator/>
      </w:r>
    </w:p>
  </w:endnote>
  <w:endnote w:type="continuationSeparator" w:id="0">
    <w:p w14:paraId="361E93F2" w14:textId="77777777" w:rsidR="00C27654" w:rsidRDefault="00C27654" w:rsidP="00C27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E291F" w14:textId="77777777" w:rsidR="00C27654" w:rsidRDefault="00C276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6ADC7" w14:textId="75188914" w:rsidR="00C27654" w:rsidRPr="00C27654" w:rsidRDefault="00C27654" w:rsidP="00C27654">
    <w:pPr>
      <w:pStyle w:val="Footer"/>
      <w:tabs>
        <w:tab w:val="clear" w:pos="4513"/>
        <w:tab w:val="clear" w:pos="9026"/>
      </w:tabs>
      <w:jc w:val="center"/>
      <w:rPr>
        <w:rFonts w:ascii="Times New Roman" w:hAnsi="Times New Roman" w:cs="Times New Roman"/>
        <w:sz w:val="24"/>
      </w:rPr>
    </w:pPr>
    <w:r w:rsidRPr="00C27654">
      <w:rPr>
        <w:rFonts w:ascii="Times New Roman" w:hAnsi="Times New Roman" w:cs="Times New Roman"/>
        <w:sz w:val="24"/>
      </w:rPr>
      <w:fldChar w:fldCharType="begin"/>
    </w:r>
    <w:r w:rsidRPr="00C27654">
      <w:rPr>
        <w:rFonts w:ascii="Times New Roman" w:hAnsi="Times New Roman" w:cs="Times New Roman"/>
        <w:sz w:val="24"/>
      </w:rPr>
      <w:instrText xml:space="preserve"> PAGE  \* MERGEFORMAT </w:instrText>
    </w:r>
    <w:r w:rsidRPr="00C27654">
      <w:rPr>
        <w:rFonts w:ascii="Times New Roman" w:hAnsi="Times New Roman" w:cs="Times New Roman"/>
        <w:sz w:val="24"/>
      </w:rPr>
      <w:fldChar w:fldCharType="separate"/>
    </w:r>
    <w:r w:rsidRPr="00C27654">
      <w:rPr>
        <w:rFonts w:ascii="Times New Roman" w:hAnsi="Times New Roman" w:cs="Times New Roman"/>
        <w:noProof/>
        <w:sz w:val="24"/>
      </w:rPr>
      <w:t>1</w:t>
    </w:r>
    <w:r w:rsidRPr="00C2765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5AE27" w14:textId="77777777" w:rsidR="00C27654" w:rsidRDefault="00C276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14657" w14:textId="77777777" w:rsidR="00C27654" w:rsidRDefault="00C27654" w:rsidP="00C27654">
      <w:pPr>
        <w:spacing w:after="0" w:line="240" w:lineRule="auto"/>
      </w:pPr>
      <w:r>
        <w:separator/>
      </w:r>
    </w:p>
  </w:footnote>
  <w:footnote w:type="continuationSeparator" w:id="0">
    <w:p w14:paraId="7A200C3E" w14:textId="77777777" w:rsidR="00C27654" w:rsidRDefault="00C27654" w:rsidP="00C27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8F103" w14:textId="77777777" w:rsidR="00C27654" w:rsidRDefault="00C276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7C96" w14:textId="77777777" w:rsidR="00C27654" w:rsidRDefault="00C276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989C5" w14:textId="77777777" w:rsidR="00C27654" w:rsidRDefault="00C276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1AB8"/>
    <w:rsid w:val="000352CE"/>
    <w:rsid w:val="00184AA4"/>
    <w:rsid w:val="00493E6A"/>
    <w:rsid w:val="0071666E"/>
    <w:rsid w:val="0079251A"/>
    <w:rsid w:val="00806B7D"/>
    <w:rsid w:val="008A1AB8"/>
    <w:rsid w:val="009015BD"/>
    <w:rsid w:val="00C223BB"/>
    <w:rsid w:val="00C27654"/>
    <w:rsid w:val="00D74E1A"/>
    <w:rsid w:val="00FB21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7205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93E6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3E6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93E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3">
    <w:name w:val="citation-43"/>
    <w:basedOn w:val="DefaultParagraphFont"/>
    <w:rsid w:val="00493E6A"/>
  </w:style>
  <w:style w:type="character" w:customStyle="1" w:styleId="citation-42">
    <w:name w:val="citation-42"/>
    <w:basedOn w:val="DefaultParagraphFont"/>
    <w:rsid w:val="00493E6A"/>
  </w:style>
  <w:style w:type="character" w:customStyle="1" w:styleId="citation-41">
    <w:name w:val="citation-41"/>
    <w:basedOn w:val="DefaultParagraphFont"/>
    <w:rsid w:val="00493E6A"/>
  </w:style>
  <w:style w:type="character" w:customStyle="1" w:styleId="citation-40">
    <w:name w:val="citation-40"/>
    <w:basedOn w:val="DefaultParagraphFont"/>
    <w:rsid w:val="00493E6A"/>
  </w:style>
  <w:style w:type="character" w:customStyle="1" w:styleId="citation-39">
    <w:name w:val="citation-39"/>
    <w:basedOn w:val="DefaultParagraphFont"/>
    <w:rsid w:val="00493E6A"/>
  </w:style>
  <w:style w:type="character" w:customStyle="1" w:styleId="citation-38">
    <w:name w:val="citation-38"/>
    <w:basedOn w:val="DefaultParagraphFont"/>
    <w:rsid w:val="00493E6A"/>
  </w:style>
  <w:style w:type="character" w:customStyle="1" w:styleId="citation-37">
    <w:name w:val="citation-37"/>
    <w:basedOn w:val="DefaultParagraphFont"/>
    <w:rsid w:val="00493E6A"/>
  </w:style>
  <w:style w:type="character" w:customStyle="1" w:styleId="citation-36">
    <w:name w:val="citation-36"/>
    <w:basedOn w:val="DefaultParagraphFont"/>
    <w:rsid w:val="00493E6A"/>
  </w:style>
  <w:style w:type="character" w:customStyle="1" w:styleId="citation-35">
    <w:name w:val="citation-35"/>
    <w:basedOn w:val="DefaultParagraphFont"/>
    <w:rsid w:val="00493E6A"/>
  </w:style>
  <w:style w:type="character" w:customStyle="1" w:styleId="citation-34">
    <w:name w:val="citation-34"/>
    <w:basedOn w:val="DefaultParagraphFont"/>
    <w:rsid w:val="00493E6A"/>
  </w:style>
  <w:style w:type="character" w:customStyle="1" w:styleId="citation-33">
    <w:name w:val="citation-33"/>
    <w:basedOn w:val="DefaultParagraphFont"/>
    <w:rsid w:val="00493E6A"/>
  </w:style>
  <w:style w:type="character" w:customStyle="1" w:styleId="citation-32">
    <w:name w:val="citation-32"/>
    <w:basedOn w:val="DefaultParagraphFont"/>
    <w:rsid w:val="00493E6A"/>
  </w:style>
  <w:style w:type="character" w:customStyle="1" w:styleId="citation-31">
    <w:name w:val="citation-31"/>
    <w:basedOn w:val="DefaultParagraphFont"/>
    <w:rsid w:val="00493E6A"/>
  </w:style>
  <w:style w:type="character" w:customStyle="1" w:styleId="citation-30">
    <w:name w:val="citation-30"/>
    <w:basedOn w:val="DefaultParagraphFont"/>
    <w:rsid w:val="00493E6A"/>
  </w:style>
  <w:style w:type="character" w:customStyle="1" w:styleId="citation-29">
    <w:name w:val="citation-29"/>
    <w:basedOn w:val="DefaultParagraphFont"/>
    <w:rsid w:val="00493E6A"/>
  </w:style>
  <w:style w:type="character" w:customStyle="1" w:styleId="citation-28">
    <w:name w:val="citation-28"/>
    <w:basedOn w:val="DefaultParagraphFont"/>
    <w:rsid w:val="00493E6A"/>
  </w:style>
  <w:style w:type="character" w:customStyle="1" w:styleId="citation-27">
    <w:name w:val="citation-27"/>
    <w:basedOn w:val="DefaultParagraphFont"/>
    <w:rsid w:val="00493E6A"/>
  </w:style>
  <w:style w:type="character" w:customStyle="1" w:styleId="citation-26">
    <w:name w:val="citation-26"/>
    <w:basedOn w:val="DefaultParagraphFont"/>
    <w:rsid w:val="00493E6A"/>
  </w:style>
  <w:style w:type="character" w:customStyle="1" w:styleId="citation-25">
    <w:name w:val="citation-25"/>
    <w:basedOn w:val="DefaultParagraphFont"/>
    <w:rsid w:val="00493E6A"/>
  </w:style>
  <w:style w:type="character" w:customStyle="1" w:styleId="citation-24">
    <w:name w:val="citation-24"/>
    <w:basedOn w:val="DefaultParagraphFont"/>
    <w:rsid w:val="00493E6A"/>
  </w:style>
  <w:style w:type="character" w:customStyle="1" w:styleId="citation-23">
    <w:name w:val="citation-23"/>
    <w:basedOn w:val="DefaultParagraphFont"/>
    <w:rsid w:val="00493E6A"/>
  </w:style>
  <w:style w:type="character" w:customStyle="1" w:styleId="citation-22">
    <w:name w:val="citation-22"/>
    <w:basedOn w:val="DefaultParagraphFont"/>
    <w:rsid w:val="00493E6A"/>
  </w:style>
  <w:style w:type="paragraph" w:styleId="Header">
    <w:name w:val="header"/>
    <w:basedOn w:val="Normal"/>
    <w:link w:val="HeaderChar"/>
    <w:uiPriority w:val="99"/>
    <w:unhideWhenUsed/>
    <w:rsid w:val="00C276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7654"/>
  </w:style>
  <w:style w:type="paragraph" w:styleId="Footer">
    <w:name w:val="footer"/>
    <w:basedOn w:val="Normal"/>
    <w:link w:val="FooterChar"/>
    <w:uiPriority w:val="99"/>
    <w:unhideWhenUsed/>
    <w:rsid w:val="00C276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7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124590">
      <w:bodyDiv w:val="1"/>
      <w:marLeft w:val="0"/>
      <w:marRight w:val="0"/>
      <w:marTop w:val="0"/>
      <w:marBottom w:val="0"/>
      <w:divBdr>
        <w:top w:val="none" w:sz="0" w:space="0" w:color="auto"/>
        <w:left w:val="none" w:sz="0" w:space="0" w:color="auto"/>
        <w:bottom w:val="none" w:sz="0" w:space="0" w:color="auto"/>
        <w:right w:val="none" w:sz="0" w:space="0" w:color="auto"/>
      </w:divBdr>
      <w:divsChild>
        <w:div w:id="2039620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2026-03-21T01:54:00Z</dcterms:created>
  <dcterms:modified xsi:type="dcterms:W3CDTF">2026-10-23T03:21:00Z</dcterms:modified>
</cp:coreProperties>
</file>